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0C41" w14:textId="6FEFDF6D" w:rsidR="00AD6784" w:rsidRPr="002E6F6D" w:rsidRDefault="00AD6784" w:rsidP="00AD6784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2E6F6D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INSTRUKCJA ROZLICZENIA KOŃCOWEGO </w:t>
      </w:r>
      <w:r w:rsidR="00E336AA" w:rsidRPr="002E6F6D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PRZEKAZANIA </w:t>
      </w:r>
      <w:r w:rsidR="002E6F6D" w:rsidRPr="002E6F6D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3F560D" w:rsidRPr="002E6F6D">
        <w:rPr>
          <w:rFonts w:asciiTheme="minorHAnsi" w:hAnsiTheme="minorHAnsi" w:cstheme="minorHAnsi"/>
          <w:i w:val="0"/>
          <w:iCs w:val="0"/>
          <w:sz w:val="24"/>
          <w:szCs w:val="24"/>
        </w:rPr>
        <w:t>PAŃSTWOWEJ JEDNOSTCE BUDŻETOWEJ</w:t>
      </w:r>
      <w:r w:rsidR="003F560D" w:rsidRPr="002E6F6D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E336AA" w:rsidRPr="002E6F6D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</w:t>
      </w:r>
      <w:r w:rsidRPr="002E6F6D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ZE ŚRODKÓW WFOŚiGW </w:t>
      </w:r>
      <w:r w:rsidR="003F560D" w:rsidRPr="002E6F6D">
        <w:rPr>
          <w:rFonts w:asciiTheme="minorHAnsi" w:hAnsiTheme="minorHAnsi" w:cstheme="minorHAnsi"/>
          <w:i w:val="0"/>
          <w:iCs w:val="0"/>
          <w:sz w:val="24"/>
          <w:szCs w:val="24"/>
        </w:rPr>
        <w:t>W</w:t>
      </w:r>
      <w:r w:rsidRPr="002E6F6D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WARSZAWIE</w:t>
      </w:r>
    </w:p>
    <w:p w14:paraId="3B0B0F40" w14:textId="77777777" w:rsidR="00AD6784" w:rsidRPr="002E6F6D" w:rsidRDefault="00AD6784" w:rsidP="00AD67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4EAD5" w14:textId="77777777" w:rsidR="002912FE" w:rsidRPr="002E6F6D" w:rsidRDefault="00E336AA" w:rsidP="00AD678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6F6D">
        <w:rPr>
          <w:rFonts w:asciiTheme="minorHAnsi" w:hAnsiTheme="minorHAnsi" w:cstheme="minorHAnsi"/>
          <w:b/>
          <w:sz w:val="22"/>
          <w:szCs w:val="22"/>
        </w:rPr>
        <w:t>Państwowa jednostka budżetowa</w:t>
      </w:r>
      <w:r w:rsidR="00AD6784" w:rsidRPr="002E6F6D">
        <w:rPr>
          <w:rFonts w:asciiTheme="minorHAnsi" w:hAnsiTheme="minorHAnsi" w:cstheme="minorHAnsi"/>
          <w:b/>
          <w:sz w:val="22"/>
          <w:szCs w:val="22"/>
        </w:rPr>
        <w:t xml:space="preserve"> zobowiązan</w:t>
      </w:r>
      <w:r w:rsidRPr="002E6F6D">
        <w:rPr>
          <w:rFonts w:asciiTheme="minorHAnsi" w:hAnsiTheme="minorHAnsi" w:cstheme="minorHAnsi"/>
          <w:b/>
          <w:sz w:val="22"/>
          <w:szCs w:val="22"/>
        </w:rPr>
        <w:t>a</w:t>
      </w:r>
      <w:r w:rsidR="00AD6784" w:rsidRPr="002E6F6D">
        <w:rPr>
          <w:rFonts w:asciiTheme="minorHAnsi" w:hAnsiTheme="minorHAnsi" w:cstheme="minorHAnsi"/>
          <w:b/>
          <w:sz w:val="22"/>
          <w:szCs w:val="22"/>
        </w:rPr>
        <w:t xml:space="preserve"> jest dostarczyć do Centrali Funduszu</w:t>
      </w:r>
      <w:r w:rsidR="002912FE" w:rsidRPr="002E6F6D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AD6784" w:rsidRPr="002E6F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EC1CC62" w14:textId="77777777" w:rsidR="00BD69A3" w:rsidRPr="002E6F6D" w:rsidRDefault="00BD69A3" w:rsidP="00BD69A3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>Pismo przewodnie.</w:t>
      </w:r>
    </w:p>
    <w:p w14:paraId="6BCAD817" w14:textId="77777777" w:rsidR="00BD69A3" w:rsidRPr="002E6F6D" w:rsidRDefault="00BD69A3" w:rsidP="00BD69A3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>Sprawozdanie z zakończonego zadania (wg załącznika nr 1).</w:t>
      </w:r>
    </w:p>
    <w:p w14:paraId="5FD0DA5F" w14:textId="77777777" w:rsidR="00BD69A3" w:rsidRPr="002E6F6D" w:rsidRDefault="00BD69A3" w:rsidP="00BD69A3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>Chronologiczne zestawienie wszystkich poniesionych kosztów (wg załącznika nr 2).</w:t>
      </w:r>
    </w:p>
    <w:p w14:paraId="6A565DA1" w14:textId="77777777" w:rsidR="00BD69A3" w:rsidRPr="002E6F6D" w:rsidRDefault="00BD69A3" w:rsidP="00BD69A3">
      <w:pPr>
        <w:numPr>
          <w:ilvl w:val="0"/>
          <w:numId w:val="7"/>
        </w:numPr>
        <w:tabs>
          <w:tab w:val="left" w:pos="567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sz w:val="22"/>
          <w:szCs w:val="22"/>
        </w:rPr>
        <w:t xml:space="preserve">Dokumenty potwierdzające uzyskanie efektu rzeczowego (zgodnie z harmonogramem rzeczowo-finansowym) i ekologicznego (zgodne z kartą efektu ekologicznego), </w:t>
      </w:r>
      <w:r w:rsidRPr="002E6F6D">
        <w:rPr>
          <w:rFonts w:asciiTheme="minorHAnsi" w:hAnsiTheme="minorHAnsi" w:cstheme="minorHAnsi"/>
          <w:color w:val="000000"/>
          <w:sz w:val="22"/>
          <w:szCs w:val="22"/>
        </w:rPr>
        <w:t xml:space="preserve">w zależności od charakteru zadania </w:t>
      </w:r>
      <w:r w:rsidRPr="002E6F6D">
        <w:rPr>
          <w:rFonts w:asciiTheme="minorHAnsi" w:hAnsiTheme="minorHAnsi" w:cstheme="minorHAnsi"/>
          <w:sz w:val="22"/>
          <w:szCs w:val="22"/>
        </w:rPr>
        <w:t>są to:</w:t>
      </w:r>
    </w:p>
    <w:p w14:paraId="0E52D1A4" w14:textId="77777777" w:rsidR="00BD69A3" w:rsidRPr="002E6F6D" w:rsidRDefault="00BD69A3" w:rsidP="00BD69A3">
      <w:pPr>
        <w:numPr>
          <w:ilvl w:val="0"/>
          <w:numId w:val="11"/>
        </w:numPr>
        <w:ind w:left="12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6F6D">
        <w:rPr>
          <w:rFonts w:asciiTheme="minorHAnsi" w:hAnsiTheme="minorHAnsi" w:cstheme="minorHAnsi"/>
          <w:sz w:val="22"/>
          <w:szCs w:val="22"/>
        </w:rPr>
        <w:t>kserokopie protokołu końcowego odbioru prac, poświadczonego za zgodność z oryginałem – jeżeli protokół zawiera wykaz usterek warunkujących przekazanie zadania do eksploatacji, należy również załączyć protokół usunięcia usterek, poświadczony za zgodność z oryginałem.</w:t>
      </w:r>
    </w:p>
    <w:p w14:paraId="1A41467D" w14:textId="77777777" w:rsidR="005B5733" w:rsidRPr="002E6F6D" w:rsidRDefault="00BD69A3" w:rsidP="00BD69A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sz w:val="22"/>
          <w:szCs w:val="22"/>
        </w:rPr>
        <w:t>Protokół przekazania sprzętu</w:t>
      </w:r>
      <w:r w:rsidR="005B5733" w:rsidRPr="002E6F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539EEF1" w14:textId="77777777" w:rsidR="005B5733" w:rsidRPr="002E6F6D" w:rsidRDefault="005B5733" w:rsidP="005B573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>Dowód rejestracyjny samochodu;</w:t>
      </w:r>
    </w:p>
    <w:p w14:paraId="2A9082F9" w14:textId="77777777" w:rsidR="005B5733" w:rsidRPr="002E6F6D" w:rsidRDefault="005B5733" w:rsidP="005B573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>Oświadczenie o rozdysponowaniu sprzętu;</w:t>
      </w:r>
    </w:p>
    <w:p w14:paraId="04FD41C2" w14:textId="77777777" w:rsidR="005B5733" w:rsidRPr="002E6F6D" w:rsidRDefault="005B5733" w:rsidP="005B573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>Sprawozdanie z monitoringu;</w:t>
      </w:r>
    </w:p>
    <w:p w14:paraId="02D064E8" w14:textId="77777777" w:rsidR="005B5733" w:rsidRPr="002E6F6D" w:rsidRDefault="005B5733" w:rsidP="005B5733">
      <w:pPr>
        <w:numPr>
          <w:ilvl w:val="0"/>
          <w:numId w:val="11"/>
        </w:numPr>
        <w:ind w:left="1276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2E6F6D">
        <w:rPr>
          <w:rFonts w:asciiTheme="minorHAnsi" w:hAnsiTheme="minorHAnsi" w:cstheme="minorHAnsi"/>
          <w:sz w:val="22"/>
          <w:szCs w:val="22"/>
        </w:rPr>
        <w:t>nne dokumenty potwierdzające wykonanie zadania w zależności od rodzaju zadania – w uzgodnieniu z Funduszem:</w:t>
      </w:r>
    </w:p>
    <w:p w14:paraId="0FBBB8F4" w14:textId="77777777" w:rsidR="00BD69A3" w:rsidRPr="002E6F6D" w:rsidRDefault="00BD69A3" w:rsidP="0063369E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 xml:space="preserve">Kopie dokumentów rozliczeniowych (faktury/ rachunki itp. wraz z potwierdzeniem pełnej zapłaty) potwierdzone za zgodność z oryginałem. </w:t>
      </w:r>
      <w:r w:rsidR="0063369E" w:rsidRPr="002E6F6D">
        <w:rPr>
          <w:rFonts w:asciiTheme="minorHAnsi" w:hAnsiTheme="minorHAnsi" w:cstheme="minorHAnsi"/>
          <w:color w:val="000000"/>
          <w:sz w:val="22"/>
          <w:szCs w:val="22"/>
        </w:rPr>
        <w:t xml:space="preserve">W przypadku faktur/ rachunków którymi były rozliczane środki z Funduszu, powinny zawierać opis którego dokonał Fundusz przy rozliczeniu raty przekazania środków) </w:t>
      </w:r>
    </w:p>
    <w:p w14:paraId="2FB3239D" w14:textId="77777777" w:rsidR="00BD69A3" w:rsidRPr="002E6F6D" w:rsidRDefault="00BD69A3" w:rsidP="0063369E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>Co najmniej 5 zdjęć w wersji papierowej (kolorowe wydruki, dobrej jakości) ilustrujących przebieg przedsięwzięcia i osiągnięcie efektu ekologicznego.</w:t>
      </w:r>
    </w:p>
    <w:p w14:paraId="066A06A5" w14:textId="77777777" w:rsidR="00BD69A3" w:rsidRPr="002E6F6D" w:rsidRDefault="00BD69A3" w:rsidP="0063369E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 xml:space="preserve">Potwierdzenie umieszczenia w widocznym miejscu obiektu jednostki realizującej zadanie informacji w formie trwałej tablicy wykonanej we własnym zakresie, o treści </w:t>
      </w:r>
      <w:r w:rsidRPr="002E6F6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„… dofinansowane przez Wojewódzki Fundusz Ochrony Środowiska i Gospodarki Wodnej w Warszawie, </w:t>
      </w:r>
      <w:hyperlink r:id="rId7" w:history="1">
        <w:r w:rsidRPr="002E6F6D">
          <w:rPr>
            <w:rFonts w:asciiTheme="minorHAnsi" w:hAnsiTheme="minorHAnsi" w:cstheme="minorHAnsi"/>
            <w:color w:val="000000"/>
            <w:sz w:val="22"/>
            <w:szCs w:val="22"/>
          </w:rPr>
          <w:t>www.wfosigw.pl</w:t>
        </w:r>
      </w:hyperlink>
      <w:r w:rsidRPr="002E6F6D">
        <w:rPr>
          <w:rFonts w:asciiTheme="minorHAnsi" w:hAnsiTheme="minorHAnsi" w:cstheme="minorHAnsi"/>
          <w:color w:val="000000"/>
          <w:sz w:val="22"/>
          <w:szCs w:val="22"/>
        </w:rPr>
        <w:t xml:space="preserve">” zgodnie ze wzorem zamieszczonym na stronie internetowej WFOŚiGW w Warszawie pod adresem </w:t>
      </w:r>
      <w:hyperlink r:id="rId8" w:history="1">
        <w:r w:rsidRPr="002E6F6D">
          <w:rPr>
            <w:rFonts w:asciiTheme="minorHAnsi" w:hAnsiTheme="minorHAnsi" w:cstheme="minorHAnsi"/>
            <w:color w:val="000000"/>
            <w:sz w:val="22"/>
            <w:szCs w:val="22"/>
          </w:rPr>
          <w:t>www.wfosigw.pl</w:t>
        </w:r>
      </w:hyperlink>
      <w:r w:rsidRPr="002E6F6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C8D9BCB" w14:textId="77777777" w:rsidR="00BD69A3" w:rsidRPr="002E6F6D" w:rsidRDefault="00BD69A3" w:rsidP="0063369E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 xml:space="preserve">Potwierdzenie umieszczenia informacji o otrzymanym dofinansowaniu w zwyczajowo przyjętych miejscach ogłoszeń (np. tablica informacyjna) w terminie do 30 dni od daty podpisania umowy do dnia złożenia rozliczenia końcowego. Informacja w formie ogłoszenia o treści: „Nazwa zadania dofinansowano/a/y przez Wojewódzki Fundusz Ochrony Środowiska i Gospodarki Wodnej w Warszawie </w:t>
      </w:r>
      <w:hyperlink r:id="rId9" w:history="1">
        <w:r w:rsidRPr="002E6F6D">
          <w:rPr>
            <w:rFonts w:asciiTheme="minorHAnsi" w:hAnsiTheme="minorHAnsi" w:cstheme="minorHAnsi"/>
            <w:color w:val="000000"/>
            <w:sz w:val="22"/>
            <w:szCs w:val="22"/>
          </w:rPr>
          <w:t>www.wfosigw.pl</w:t>
        </w:r>
      </w:hyperlink>
      <w:r w:rsidRPr="002E6F6D">
        <w:rPr>
          <w:rFonts w:asciiTheme="minorHAnsi" w:hAnsiTheme="minorHAnsi" w:cstheme="minorHAnsi"/>
          <w:color w:val="000000"/>
          <w:sz w:val="22"/>
          <w:szCs w:val="22"/>
        </w:rPr>
        <w:t xml:space="preserve"> w formie </w:t>
      </w:r>
      <w:r w:rsidR="0033325A" w:rsidRPr="002E6F6D">
        <w:rPr>
          <w:rFonts w:asciiTheme="minorHAnsi" w:hAnsiTheme="minorHAnsi" w:cstheme="minorHAnsi"/>
          <w:color w:val="000000"/>
          <w:sz w:val="22"/>
          <w:szCs w:val="22"/>
        </w:rPr>
        <w:t>przekazania ś</w:t>
      </w:r>
      <w:r w:rsidRPr="002E6F6D">
        <w:rPr>
          <w:rFonts w:asciiTheme="minorHAnsi" w:hAnsiTheme="minorHAnsi" w:cstheme="minorHAnsi"/>
          <w:color w:val="000000"/>
          <w:sz w:val="22"/>
          <w:szCs w:val="22"/>
        </w:rPr>
        <w:t>rodków, w kwocie …….. zł”. Informacja powinna być wykonana w formacie min. A4 oraz zawierać logo Funduszu.</w:t>
      </w:r>
    </w:p>
    <w:p w14:paraId="4F9E88E5" w14:textId="77777777" w:rsidR="0033325A" w:rsidRPr="002E6F6D" w:rsidRDefault="0033325A" w:rsidP="0063369E">
      <w:pPr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</w:rPr>
        <w:t>Potwierdzenie pozostałych form informowania o dofinansowaniu udzielonym przez Fundusz zgodnie z „Instrukcją zasad informowania o dofinansowaniu udzielonym ze</w:t>
      </w:r>
      <w:r w:rsidRPr="002E6F6D">
        <w:rPr>
          <w:rFonts w:asciiTheme="minorHAnsi" w:hAnsiTheme="minorHAnsi" w:cstheme="minorHAnsi"/>
          <w:sz w:val="22"/>
          <w:szCs w:val="22"/>
        </w:rPr>
        <w:t xml:space="preserve"> środków Wojewódzkiego Funduszu Ochrony Środowiska i Gospodarki Wodnej w Warszawie”</w:t>
      </w:r>
      <w:r w:rsidR="0063369E" w:rsidRPr="002E6F6D">
        <w:rPr>
          <w:rFonts w:asciiTheme="minorHAnsi" w:hAnsiTheme="minorHAnsi" w:cstheme="minorHAnsi"/>
          <w:sz w:val="22"/>
          <w:szCs w:val="22"/>
        </w:rPr>
        <w:t xml:space="preserve"> w zależności od charakteru zadania. </w:t>
      </w:r>
    </w:p>
    <w:p w14:paraId="0FF6A458" w14:textId="77777777" w:rsidR="0033325A" w:rsidRPr="002E6F6D" w:rsidRDefault="0033325A" w:rsidP="0033325A">
      <w:pPr>
        <w:numPr>
          <w:ilvl w:val="0"/>
          <w:numId w:val="7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sz w:val="22"/>
          <w:szCs w:val="22"/>
        </w:rPr>
        <w:t>Potwierdzenie zamieszczenia na stronie internetowej państwowej jednostki budżetowej informacji dotyczącej udzielonego dofinansowania ze środków WFOŚiGW w Warszawie w postaci wydruku ze strony internetowej z podaniem ścieżki dostępu do informacji, tzw. link.</w:t>
      </w:r>
    </w:p>
    <w:p w14:paraId="040B6DB5" w14:textId="77777777" w:rsidR="0033325A" w:rsidRPr="002E6F6D" w:rsidRDefault="0033325A" w:rsidP="0033325A">
      <w:pPr>
        <w:numPr>
          <w:ilvl w:val="0"/>
          <w:numId w:val="7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sz w:val="22"/>
          <w:szCs w:val="22"/>
        </w:rPr>
        <w:t xml:space="preserve">Przekazanie materiałów informacyjnych dotyczących udzielonego dofinansowania ze środków WFOŚiGW w Warszawie, zamieszczonych we wszelkich urzędowych i publicznych informacjach udzielanych przez państwową jednostkę budżetową o niniejszym przedsięwzięciu w czasie jego realizacji i po jego zakończeniu (przedruki ze stron internetowych i artykuły z gazet samorządowych – konieczne w przypadku gdy pjb posiada własną stronę i wydawnictwa; kserokopie materiałów prasowych – artykuły, wywiady; itp. W </w:t>
      </w:r>
      <w:r w:rsidRPr="002E6F6D">
        <w:rPr>
          <w:rFonts w:asciiTheme="minorHAnsi" w:hAnsiTheme="minorHAnsi" w:cstheme="minorHAnsi"/>
          <w:sz w:val="22"/>
          <w:szCs w:val="22"/>
        </w:rPr>
        <w:lastRenderedPageBreak/>
        <w:t>przypadku gdy Beneficjent nie posiada strony internetowej ani wydawnictwa – informacja w formie pisemnej).</w:t>
      </w:r>
      <w:r w:rsidRPr="002E6F6D">
        <w:rPr>
          <w:rFonts w:asciiTheme="minorHAnsi" w:hAnsiTheme="minorHAnsi" w:cstheme="minorHAnsi"/>
          <w:sz w:val="22"/>
          <w:szCs w:val="22"/>
        </w:rPr>
        <w:tab/>
      </w:r>
    </w:p>
    <w:p w14:paraId="457C72E6" w14:textId="77777777" w:rsidR="00BD69A3" w:rsidRPr="002E6F6D" w:rsidRDefault="00BD69A3" w:rsidP="00BD69A3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50B998" w14:textId="77777777" w:rsidR="00BD69A3" w:rsidRPr="002E6F6D" w:rsidRDefault="00BD69A3" w:rsidP="00BD69A3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E6F6D">
        <w:rPr>
          <w:rFonts w:asciiTheme="minorHAnsi" w:hAnsiTheme="minorHAnsi" w:cstheme="minorHAnsi"/>
          <w:b/>
          <w:sz w:val="22"/>
          <w:szCs w:val="22"/>
        </w:rPr>
        <w:t>Rozliczenie końcowe nie może zawierać danych osobowych osób uczestniczących w </w:t>
      </w:r>
      <w:r w:rsidR="0063369E" w:rsidRPr="002E6F6D">
        <w:rPr>
          <w:rFonts w:asciiTheme="minorHAnsi" w:hAnsiTheme="minorHAnsi" w:cstheme="minorHAnsi"/>
          <w:b/>
          <w:sz w:val="22"/>
          <w:szCs w:val="22"/>
        </w:rPr>
        <w:t>realizowanym przedsięwzięciu.</w:t>
      </w:r>
    </w:p>
    <w:p w14:paraId="7DECE677" w14:textId="77777777" w:rsidR="00BD69A3" w:rsidRPr="002E6F6D" w:rsidRDefault="00BD69A3" w:rsidP="00BD69A3">
      <w:pPr>
        <w:tabs>
          <w:tab w:val="left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5252CD" w14:textId="77777777" w:rsidR="00BD69A3" w:rsidRPr="002E6F6D" w:rsidRDefault="00BD69A3" w:rsidP="00BD69A3">
      <w:pPr>
        <w:spacing w:before="240" w:after="24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2E6F6D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Potwierdzanie dokumentów za zgodność z oryginałem:</w:t>
      </w:r>
    </w:p>
    <w:p w14:paraId="653F47C8" w14:textId="77777777" w:rsidR="00BD69A3" w:rsidRPr="002E6F6D" w:rsidRDefault="00BD69A3" w:rsidP="00BD69A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sz w:val="22"/>
          <w:szCs w:val="22"/>
        </w:rPr>
        <w:t xml:space="preserve">Przez kopię potwierdzoną za zgodność z oryginałem należy rozumieć: </w:t>
      </w:r>
    </w:p>
    <w:p w14:paraId="47B19E2B" w14:textId="77777777" w:rsidR="00BD69A3" w:rsidRPr="002E6F6D" w:rsidRDefault="00BD69A3" w:rsidP="00BD69A3">
      <w:pPr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2E6F6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kopię dokumentu zawierającą klauzulę "za zgodność z oryginałem" umieszczoną na każdej stronie dokumentu wraz z datą i czytelnymi podpisami osób uprawnionych do potwierdzania dokumentów za zgodność z oryginałem.</w:t>
      </w:r>
    </w:p>
    <w:p w14:paraId="040DC1A6" w14:textId="77777777" w:rsidR="00BD69A3" w:rsidRPr="002E6F6D" w:rsidRDefault="00BD69A3" w:rsidP="00BD69A3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</w:p>
    <w:p w14:paraId="1ECAB19B" w14:textId="77777777" w:rsidR="00BD69A3" w:rsidRPr="002E6F6D" w:rsidRDefault="00BD69A3" w:rsidP="00BD69A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sz w:val="22"/>
          <w:szCs w:val="22"/>
        </w:rPr>
        <w:t>Dla przyspieszenia i uproszczenia współpracy miedzy Wnioskodawcą a Funduszem, sugeruje się udzielenie wskazanej we wniosku osobie kontaktowej pisemnego upoważnienia do potwierdzania za zgodność z oryginałem dokumentów dotyczących projektu. Takie upoważnienie powinno zostać podpisane przez osoby uprawione do reprezentacji podmiotu.</w:t>
      </w:r>
    </w:p>
    <w:p w14:paraId="610C58E7" w14:textId="77777777" w:rsidR="00BD69A3" w:rsidRPr="002E6F6D" w:rsidRDefault="00BD69A3" w:rsidP="00BD69A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E6F6D">
        <w:rPr>
          <w:rFonts w:asciiTheme="minorHAnsi" w:hAnsiTheme="minorHAnsi" w:cstheme="minorHAnsi"/>
          <w:sz w:val="22"/>
          <w:szCs w:val="22"/>
        </w:rPr>
        <w:t>Jeżeli dokument zawiera cechy szczególne (dopiski, poprawki lub uszkodzenia) powyższe okoliczności stwierdza się w poświadczeniu.</w:t>
      </w:r>
    </w:p>
    <w:sectPr w:rsidR="00BD69A3" w:rsidRPr="002E6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D3F8" w14:textId="77777777" w:rsidR="00326540" w:rsidRDefault="00326540" w:rsidP="00AD6784">
      <w:r>
        <w:separator/>
      </w:r>
    </w:p>
  </w:endnote>
  <w:endnote w:type="continuationSeparator" w:id="0">
    <w:p w14:paraId="51172F90" w14:textId="77777777" w:rsidR="00326540" w:rsidRDefault="00326540" w:rsidP="00AD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97A7" w14:textId="77777777" w:rsidR="00981D2A" w:rsidRDefault="00981D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57D5" w14:textId="77777777" w:rsidR="00981D2A" w:rsidRDefault="00981D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9092" w14:textId="77777777" w:rsidR="00981D2A" w:rsidRDefault="00981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61BE" w14:textId="77777777" w:rsidR="00326540" w:rsidRDefault="00326540" w:rsidP="00AD6784">
      <w:r>
        <w:separator/>
      </w:r>
    </w:p>
  </w:footnote>
  <w:footnote w:type="continuationSeparator" w:id="0">
    <w:p w14:paraId="45295E22" w14:textId="77777777" w:rsidR="00326540" w:rsidRDefault="00326540" w:rsidP="00AD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F6BF" w14:textId="77777777" w:rsidR="00981D2A" w:rsidRDefault="00981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BBF6" w14:textId="77777777" w:rsidR="00AD6784" w:rsidRPr="00981D2A" w:rsidRDefault="00AD6784" w:rsidP="00981D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C958" w14:textId="77777777" w:rsidR="00981D2A" w:rsidRDefault="00981D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6AE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2A1530"/>
    <w:multiLevelType w:val="hybridMultilevel"/>
    <w:tmpl w:val="DCD68030"/>
    <w:lvl w:ilvl="0" w:tplc="398650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8278F"/>
    <w:multiLevelType w:val="hybridMultilevel"/>
    <w:tmpl w:val="EA8A75D2"/>
    <w:lvl w:ilvl="0" w:tplc="77289A4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42DD"/>
    <w:multiLevelType w:val="hybridMultilevel"/>
    <w:tmpl w:val="0B7A8214"/>
    <w:lvl w:ilvl="0" w:tplc="C5A03E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0865"/>
    <w:multiLevelType w:val="hybridMultilevel"/>
    <w:tmpl w:val="95D241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2C6F47"/>
    <w:multiLevelType w:val="hybridMultilevel"/>
    <w:tmpl w:val="838E4F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B000F"/>
    <w:multiLevelType w:val="hybridMultilevel"/>
    <w:tmpl w:val="5B78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33E46"/>
    <w:multiLevelType w:val="hybridMultilevel"/>
    <w:tmpl w:val="C7465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D55349"/>
    <w:multiLevelType w:val="hybridMultilevel"/>
    <w:tmpl w:val="A3B4A740"/>
    <w:lvl w:ilvl="0" w:tplc="FCE221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0D52C8"/>
    <w:multiLevelType w:val="hybridMultilevel"/>
    <w:tmpl w:val="C1AC8D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B064D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6142040">
    <w:abstractNumId w:val="0"/>
  </w:num>
  <w:num w:numId="2" w16cid:durableId="1681272541">
    <w:abstractNumId w:val="10"/>
  </w:num>
  <w:num w:numId="3" w16cid:durableId="1319109462">
    <w:abstractNumId w:val="8"/>
  </w:num>
  <w:num w:numId="4" w16cid:durableId="582685434">
    <w:abstractNumId w:val="9"/>
  </w:num>
  <w:num w:numId="5" w16cid:durableId="1304235994">
    <w:abstractNumId w:val="2"/>
  </w:num>
  <w:num w:numId="6" w16cid:durableId="875890244">
    <w:abstractNumId w:val="3"/>
  </w:num>
  <w:num w:numId="7" w16cid:durableId="1351182240">
    <w:abstractNumId w:val="4"/>
  </w:num>
  <w:num w:numId="8" w16cid:durableId="209462539">
    <w:abstractNumId w:val="10"/>
  </w:num>
  <w:num w:numId="9" w16cid:durableId="584191048">
    <w:abstractNumId w:val="1"/>
  </w:num>
  <w:num w:numId="10" w16cid:durableId="1034888510">
    <w:abstractNumId w:val="6"/>
  </w:num>
  <w:num w:numId="11" w16cid:durableId="1537697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1179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84"/>
    <w:rsid w:val="000551B9"/>
    <w:rsid w:val="001E0A73"/>
    <w:rsid w:val="001F1704"/>
    <w:rsid w:val="00271DFD"/>
    <w:rsid w:val="002912FE"/>
    <w:rsid w:val="002E6F6D"/>
    <w:rsid w:val="00326540"/>
    <w:rsid w:val="0033325A"/>
    <w:rsid w:val="0036214B"/>
    <w:rsid w:val="00370C75"/>
    <w:rsid w:val="003F560D"/>
    <w:rsid w:val="00484918"/>
    <w:rsid w:val="00540C91"/>
    <w:rsid w:val="005B5733"/>
    <w:rsid w:val="005D3FB0"/>
    <w:rsid w:val="0063369E"/>
    <w:rsid w:val="006924B4"/>
    <w:rsid w:val="00770851"/>
    <w:rsid w:val="008B05C4"/>
    <w:rsid w:val="008F2276"/>
    <w:rsid w:val="00981D2A"/>
    <w:rsid w:val="00AD6784"/>
    <w:rsid w:val="00AE164D"/>
    <w:rsid w:val="00B45331"/>
    <w:rsid w:val="00BD69A3"/>
    <w:rsid w:val="00C204C8"/>
    <w:rsid w:val="00C437F8"/>
    <w:rsid w:val="00CB7492"/>
    <w:rsid w:val="00E336AA"/>
    <w:rsid w:val="00E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2CDF"/>
  <w15:docId w15:val="{F780E20B-EFF7-4D64-AE6A-3D7D5318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D6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678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D67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D6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6784"/>
    <w:pPr>
      <w:ind w:left="708"/>
    </w:pPr>
  </w:style>
  <w:style w:type="character" w:styleId="Hipercze">
    <w:name w:val="Hyperlink"/>
    <w:basedOn w:val="Domylnaczcionkaakapitu"/>
    <w:uiPriority w:val="99"/>
    <w:rsid w:val="00AD6784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6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6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7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igw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fosigw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fosigw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Sękowska</dc:creator>
  <cp:lastModifiedBy>Sołtys Marcin</cp:lastModifiedBy>
  <cp:revision>3</cp:revision>
  <dcterms:created xsi:type="dcterms:W3CDTF">2026-01-21T09:09:00Z</dcterms:created>
  <dcterms:modified xsi:type="dcterms:W3CDTF">2026-01-21T13:12:00Z</dcterms:modified>
</cp:coreProperties>
</file>