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6DF1A2C9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1A501C97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367C0B" w:rsidRPr="00367C0B">
        <w:rPr>
          <w:rFonts w:ascii="Calibri" w:hAnsi="Calibri" w:cs="Calibri"/>
        </w:rPr>
        <w:t>Zapobieganie zagrożeniom środowiska i poważnym awariom poprzez doposażenie Ochotniczych Straży Pożarnych oraz aktywowanie i doposażenie Młodzieżowych Drużyn Pożarniczych</w:t>
      </w:r>
      <w:r w:rsidR="00212560" w:rsidRPr="00C47318">
        <w:rPr>
          <w:rFonts w:ascii="Calibri" w:hAnsi="Calibri" w:cs="Calibri"/>
        </w:rPr>
        <w:t>”</w:t>
      </w:r>
      <w:r w:rsidR="00212560">
        <w:rPr>
          <w:rFonts w:ascii="Calibri" w:hAnsi="Calibri" w:cs="Calibri"/>
        </w:rPr>
        <w:t>.</w:t>
      </w:r>
    </w:p>
    <w:p w14:paraId="4CDD2645" w14:textId="4BC7EFEF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367C0B" w:rsidRPr="00367C0B">
        <w:rPr>
          <w:rFonts w:ascii="Calibri" w:hAnsi="Calibri" w:cs="Calibri"/>
        </w:rPr>
        <w:t>Zapobieganie zagrożeniom środowiska i poważnym awariom poprzez doposażenie Ochotniczych Straży Pożarnych oraz aktywowanie i doposażenie Młodzieżowych Drużyn Pożarniczych</w:t>
      </w:r>
      <w:r w:rsidR="00212560" w:rsidRPr="00C47318">
        <w:rPr>
          <w:rFonts w:ascii="Calibri" w:hAnsi="Calibri" w:cs="Calibri"/>
        </w:rPr>
        <w:t>”</w:t>
      </w:r>
      <w:r w:rsidR="008A43E7">
        <w:t>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FA4264D" w14:textId="31AECE21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Programu priorytetowego pn.: </w:t>
      </w:r>
      <w:r w:rsidR="00212560" w:rsidRPr="00C47318">
        <w:rPr>
          <w:rFonts w:ascii="Calibri" w:hAnsi="Calibri" w:cs="Calibri"/>
        </w:rPr>
        <w:t>„</w:t>
      </w:r>
      <w:r w:rsidR="00367C0B" w:rsidRPr="00367C0B">
        <w:rPr>
          <w:rFonts w:ascii="Calibri" w:hAnsi="Calibri" w:cs="Calibri"/>
        </w:rPr>
        <w:t>Zapobieganie zagrożeniom środowiska i poważnym awariom poprzez doposażenie Ochotniczych Straży Pożarnych oraz aktywowanie i doposażenie Młodzieżowych Drużyn Pożarniczych</w:t>
      </w:r>
      <w:r w:rsidR="00212560" w:rsidRPr="00C47318">
        <w:rPr>
          <w:rFonts w:ascii="Calibri" w:hAnsi="Calibri" w:cs="Calibri"/>
        </w:rPr>
        <w:t>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EA4BA6" w:rsidRDefault="00CA4DF1" w:rsidP="00EA4BA6">
      <w:pPr>
        <w:jc w:val="both"/>
        <w:rPr>
          <w:rFonts w:cs="Times New Roman"/>
          <w:sz w:val="2"/>
          <w:szCs w:val="2"/>
        </w:rPr>
      </w:pPr>
      <w:r>
        <w:lastRenderedPageBreak/>
        <w:t>- może zostać zrealizowane na zasadach określonych w</w:t>
      </w:r>
      <w:r w:rsidR="00466A9D" w:rsidRPr="004D6179">
        <w:t xml:space="preserve"> RODO.</w:t>
      </w:r>
    </w:p>
    <w:sectPr w:rsidR="003F1799" w:rsidRPr="00EA4BA6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367C0B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367C0B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183951">
    <w:abstractNumId w:val="3"/>
  </w:num>
  <w:num w:numId="2" w16cid:durableId="1869833123">
    <w:abstractNumId w:val="1"/>
  </w:num>
  <w:num w:numId="3" w16cid:durableId="1304042879">
    <w:abstractNumId w:val="0"/>
  </w:num>
  <w:num w:numId="4" w16cid:durableId="36498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3BA0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67C0B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4BA6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6</cp:revision>
  <cp:lastPrinted>2023-01-30T10:31:00Z</cp:lastPrinted>
  <dcterms:created xsi:type="dcterms:W3CDTF">2022-02-01T11:47:00Z</dcterms:created>
  <dcterms:modified xsi:type="dcterms:W3CDTF">2024-04-03T09:23:00Z</dcterms:modified>
</cp:coreProperties>
</file>