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6CA3B2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15624A">
        <w:rPr>
          <w:b/>
        </w:rPr>
        <w:t>których dane pozyskano od innych osób, aniżeli od nich samych</w:t>
      </w:r>
      <w:r w:rsidR="009D4900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5C55FAC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212560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6982B67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212560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2C1E43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5451E2">
        <w:t xml:space="preserve">konkursu pn. </w:t>
      </w:r>
      <w:r w:rsidR="005451E2">
        <w:rPr>
          <w:rFonts w:ascii="Calibri" w:hAnsi="Calibri" w:cs="Calibri"/>
        </w:rPr>
        <w:t>„EKOPRACOWNIA”</w:t>
      </w:r>
      <w:r w:rsidR="00212560">
        <w:rPr>
          <w:rFonts w:ascii="Calibri" w:hAnsi="Calibri" w:cs="Calibri"/>
        </w:rPr>
        <w:t>.</w:t>
      </w:r>
    </w:p>
    <w:p w14:paraId="4CDD2645" w14:textId="4BB4F838" w:rsidR="004D199D" w:rsidRPr="004D6179" w:rsidRDefault="004D199D" w:rsidP="000348A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</w:t>
      </w:r>
      <w:r w:rsidR="00D65B3A">
        <w:t xml:space="preserve">w celu zapewnienia prawidłowej </w:t>
      </w:r>
      <w:r w:rsidR="0015624A">
        <w:t xml:space="preserve">realizacji </w:t>
      </w:r>
      <w:r w:rsidR="00D65B3A">
        <w:t xml:space="preserve">umowy, w oparciu o </w:t>
      </w:r>
      <w:r w:rsidRPr="004D6179">
        <w:t xml:space="preserve">art. 6 ust 1 lit. </w:t>
      </w:r>
      <w:r w:rsidR="000348A9">
        <w:t xml:space="preserve">c) i </w:t>
      </w:r>
      <w:r w:rsidR="0015624A">
        <w:t xml:space="preserve">e) </w:t>
      </w:r>
      <w:r w:rsidR="00D65B3A">
        <w:t xml:space="preserve"> RODO, tj. </w:t>
      </w:r>
      <w:r w:rsidR="0015624A">
        <w:t xml:space="preserve">obowiązku prawnego ciążącego na Administratorze i  przetwarzania </w:t>
      </w:r>
      <w:r w:rsidR="00D65B3A">
        <w:t>niezbędn</w:t>
      </w:r>
      <w:r w:rsidR="000348A9">
        <w:t>ego</w:t>
      </w:r>
      <w:r w:rsidR="00D65B3A">
        <w:t xml:space="preserve"> </w:t>
      </w:r>
      <w:r w:rsidR="0015624A">
        <w:t>do wykonania zadania realizowanego w interesie publicznym</w:t>
      </w:r>
      <w:r w:rsidR="008A43E7">
        <w:t>.</w:t>
      </w:r>
    </w:p>
    <w:p w14:paraId="1C4D2CAD" w14:textId="58F128D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5032A6">
        <w:t>, wizerunek, tytuł pracy, nazwa szkoły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389DBD59" w:rsidR="004D199D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212560">
        <w:t>.</w:t>
      </w:r>
    </w:p>
    <w:p w14:paraId="6370C617" w14:textId="30865DB5" w:rsidR="00BC7350" w:rsidRPr="004D6179" w:rsidRDefault="00BC7350" w:rsidP="003F1799">
      <w:pPr>
        <w:pStyle w:val="Akapitzlist"/>
        <w:numPr>
          <w:ilvl w:val="0"/>
          <w:numId w:val="4"/>
        </w:numPr>
        <w:ind w:left="426"/>
        <w:jc w:val="both"/>
      </w:pPr>
      <w:r>
        <w:t xml:space="preserve">Pani/Pana dane osobowe zostaną przekazane Narodowemu Funduszowi Ochrony Środowiska </w:t>
      </w:r>
      <w:r>
        <w:br/>
        <w:t>i Gospodarki Wodnej</w:t>
      </w:r>
      <w:r>
        <w:t xml:space="preserve"> w celu promocyjnym i kontrolnym. </w:t>
      </w:r>
    </w:p>
    <w:p w14:paraId="6FA4264D" w14:textId="48476F4C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</w:t>
      </w:r>
      <w:r w:rsidR="005451E2">
        <w:t xml:space="preserve">konkursu pn. </w:t>
      </w:r>
      <w:r w:rsidR="005451E2">
        <w:rPr>
          <w:rFonts w:ascii="Calibri" w:hAnsi="Calibri" w:cs="Calibri"/>
        </w:rPr>
        <w:t>„EKOPRACOWNIA”</w:t>
      </w:r>
      <w:r w:rsidR="00212560">
        <w:t>.</w:t>
      </w:r>
    </w:p>
    <w:p w14:paraId="58B1AF56" w14:textId="2CAB6D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212560">
        <w:t>.</w:t>
      </w:r>
    </w:p>
    <w:p w14:paraId="6C4B00EB" w14:textId="6C3DCF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21256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EA4BA6" w:rsidRDefault="00CA4DF1" w:rsidP="00EA4BA6">
      <w:pPr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EA4BA6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DB79" w14:textId="77777777" w:rsidR="00D51D0A" w:rsidRDefault="00D51D0A" w:rsidP="00EE222C">
      <w:pPr>
        <w:spacing w:after="0" w:line="240" w:lineRule="auto"/>
      </w:pPr>
      <w:r>
        <w:separator/>
      </w:r>
    </w:p>
  </w:endnote>
  <w:endnote w:type="continuationSeparator" w:id="0">
    <w:p w14:paraId="45F06DDF" w14:textId="77777777" w:rsidR="00D51D0A" w:rsidRDefault="00D51D0A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00C4" w14:textId="77777777" w:rsidR="00D51D0A" w:rsidRDefault="00D51D0A" w:rsidP="00EE222C">
      <w:pPr>
        <w:spacing w:after="0" w:line="240" w:lineRule="auto"/>
      </w:pPr>
      <w:r>
        <w:separator/>
      </w:r>
    </w:p>
  </w:footnote>
  <w:footnote w:type="continuationSeparator" w:id="0">
    <w:p w14:paraId="0124E525" w14:textId="77777777" w:rsidR="00D51D0A" w:rsidRDefault="00D51D0A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000000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1026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000000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1025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D4CC542A"/>
    <w:lvl w:ilvl="0" w:tplc="43C6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7616231">
    <w:abstractNumId w:val="3"/>
  </w:num>
  <w:num w:numId="2" w16cid:durableId="1545486657">
    <w:abstractNumId w:val="1"/>
  </w:num>
  <w:num w:numId="3" w16cid:durableId="1697846483">
    <w:abstractNumId w:val="0"/>
  </w:num>
  <w:num w:numId="4" w16cid:durableId="1760250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48A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24A"/>
    <w:rsid w:val="00156A6B"/>
    <w:rsid w:val="00176518"/>
    <w:rsid w:val="00195853"/>
    <w:rsid w:val="00197D8E"/>
    <w:rsid w:val="001A18AC"/>
    <w:rsid w:val="001A3BA0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2560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032A6"/>
    <w:rsid w:val="00521F5A"/>
    <w:rsid w:val="00535345"/>
    <w:rsid w:val="00535D35"/>
    <w:rsid w:val="00541DA2"/>
    <w:rsid w:val="005451E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E3334"/>
    <w:rsid w:val="005F448F"/>
    <w:rsid w:val="0060057B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1B0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C7350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0A"/>
    <w:rsid w:val="00D51DBF"/>
    <w:rsid w:val="00D52697"/>
    <w:rsid w:val="00D546F8"/>
    <w:rsid w:val="00D54EE3"/>
    <w:rsid w:val="00D55429"/>
    <w:rsid w:val="00D55719"/>
    <w:rsid w:val="00D600D4"/>
    <w:rsid w:val="00D65B3A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6066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40FF"/>
    <w:rsid w:val="00EA4BA6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9477-E686-4932-BBAF-365CE44C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2</cp:revision>
  <cp:lastPrinted>2023-01-30T10:31:00Z</cp:lastPrinted>
  <dcterms:created xsi:type="dcterms:W3CDTF">2023-04-12T11:21:00Z</dcterms:created>
  <dcterms:modified xsi:type="dcterms:W3CDTF">2023-04-12T11:21:00Z</dcterms:modified>
</cp:coreProperties>
</file>