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0A13C92C" w:rsidR="00EB760A" w:rsidRDefault="005A03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2CE5665">
                <wp:simplePos x="0" y="0"/>
                <wp:positionH relativeFrom="margin">
                  <wp:posOffset>-328295</wp:posOffset>
                </wp:positionH>
                <wp:positionV relativeFrom="paragraph">
                  <wp:posOffset>3328670</wp:posOffset>
                </wp:positionV>
                <wp:extent cx="9553575" cy="2428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E2A" w14:textId="645759A8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5A031C" w:rsidRPr="005A031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Zakup sprzętu i wyposażenia służącego do prowadzenia akcji ratowniczych</w:t>
                            </w:r>
                            <w:r w:rsidR="00455C0B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5A031C" w:rsidRPr="005A031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455C0B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5A031C" w:rsidRPr="005A031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usuwania skutków zagrożeń na potrzeby OSP  w ……………..</w:t>
                            </w:r>
                            <w:r w:rsidR="00A93AB8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56F768BD" w14:textId="7624063C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przez Wojewódzki Fundusz Ochrony Środowiska i Gospodarki Wodnej w Warszawie oraz Narodowy Fundusz Ochrony Środowiska </w:t>
                            </w:r>
                            <w:r w:rsidR="004451F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             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i Gospodarki Wodnej w formie dotacji, w kwocie </w:t>
                            </w:r>
                            <w:r w:rsidR="002F571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…………….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2.1pt;width:752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" filled="f" stroked="f">
                <v:textbox>
                  <w:txbxContent>
                    <w:p w14:paraId="0FA66E2A" w14:textId="645759A8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5A031C" w:rsidRPr="005A031C">
                        <w:rPr>
                          <w:color w:val="FFFFFF" w:themeColor="background1"/>
                          <w:sz w:val="46"/>
                          <w:szCs w:val="46"/>
                        </w:rPr>
                        <w:t>Zakup sprzętu i wyposażenia służącego do prowadzenia akcji ratowniczych</w:t>
                      </w:r>
                      <w:r w:rsidR="00455C0B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</w:t>
                      </w:r>
                      <w:r w:rsidR="005A031C" w:rsidRPr="005A031C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="00455C0B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="005A031C" w:rsidRPr="005A031C">
                        <w:rPr>
                          <w:color w:val="FFFFFF" w:themeColor="background1"/>
                          <w:sz w:val="46"/>
                          <w:szCs w:val="46"/>
                        </w:rPr>
                        <w:t>i usuwania skutków zagrożeń na potrzeby OSP  w ……………..</w:t>
                      </w:r>
                      <w:r w:rsidR="00A93AB8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56F768BD" w14:textId="7624063C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przez Wojewódzki Fundusz Ochrony Środowiska i Gospodarki Wodnej w Warszawie oraz Narodowy Fundusz Ochrony Środowiska </w:t>
                      </w:r>
                      <w:r w:rsidR="004451F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             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i Gospodarki Wodnej w formie dotacji, w kwocie </w:t>
                      </w:r>
                      <w:r w:rsidR="002F5710">
                        <w:rPr>
                          <w:color w:val="FFFFFF" w:themeColor="background1"/>
                          <w:sz w:val="46"/>
                          <w:szCs w:val="46"/>
                        </w:rPr>
                        <w:t>…………….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12CB55D2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2F4244"/>
    <w:rsid w:val="002F5710"/>
    <w:rsid w:val="003D428E"/>
    <w:rsid w:val="00400A7C"/>
    <w:rsid w:val="004451FF"/>
    <w:rsid w:val="00455C0B"/>
    <w:rsid w:val="005A031C"/>
    <w:rsid w:val="006B3E35"/>
    <w:rsid w:val="007100AF"/>
    <w:rsid w:val="007C321D"/>
    <w:rsid w:val="0089574A"/>
    <w:rsid w:val="00A93AB8"/>
    <w:rsid w:val="00B64EE4"/>
    <w:rsid w:val="00BD4D34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Sękowska Iwona</cp:lastModifiedBy>
  <cp:revision>6</cp:revision>
  <dcterms:created xsi:type="dcterms:W3CDTF">2022-03-01T13:37:00Z</dcterms:created>
  <dcterms:modified xsi:type="dcterms:W3CDTF">2022-03-08T08:47:00Z</dcterms:modified>
</cp:coreProperties>
</file>