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63CA" w14:textId="77777777" w:rsidR="00583CF2" w:rsidRPr="0092483D" w:rsidRDefault="00583CF2" w:rsidP="00583CF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92483D">
        <w:rPr>
          <w:rFonts w:eastAsia="Times New Roman" w:cstheme="minorHAnsi"/>
          <w:b/>
          <w:bCs/>
          <w:iCs/>
          <w:color w:val="000000"/>
          <w:lang w:eastAsia="pl-PL"/>
        </w:rPr>
        <w:t>INSTRUKCJA ROZLICZENIA</w:t>
      </w:r>
    </w:p>
    <w:p w14:paraId="0A891F38" w14:textId="77777777" w:rsidR="00583CF2" w:rsidRPr="0092483D" w:rsidRDefault="00583CF2" w:rsidP="00583CF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92483D">
        <w:rPr>
          <w:rFonts w:eastAsia="Times New Roman" w:cstheme="minorHAnsi"/>
          <w:b/>
          <w:bCs/>
          <w:iCs/>
          <w:color w:val="000000"/>
          <w:lang w:eastAsia="pl-PL"/>
        </w:rPr>
        <w:t>RAT DOTACJI Z WFOŚiGW w WARSZAWIE</w:t>
      </w:r>
    </w:p>
    <w:p w14:paraId="497F4ADC" w14:textId="77777777" w:rsidR="00583CF2" w:rsidRPr="0092483D" w:rsidRDefault="00583CF2" w:rsidP="00583CF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367B782" w14:textId="77777777" w:rsidR="00583CF2" w:rsidRPr="0092483D" w:rsidRDefault="00583CF2" w:rsidP="00583CF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CF7CB0C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 xml:space="preserve">Dotowany zobowiązany jest dostarczyć do </w:t>
      </w:r>
      <w:r w:rsidR="00DE37D0" w:rsidRPr="0092483D">
        <w:rPr>
          <w:rFonts w:eastAsia="Times New Roman" w:cstheme="minorHAnsi"/>
          <w:lang w:eastAsia="pl-PL"/>
        </w:rPr>
        <w:t>Biura Funduszu w Warszawie</w:t>
      </w:r>
      <w:r w:rsidRPr="0092483D">
        <w:rPr>
          <w:rFonts w:eastAsia="Times New Roman" w:cstheme="minorHAnsi"/>
          <w:lang w:eastAsia="pl-PL"/>
        </w:rPr>
        <w:t xml:space="preserve"> następujące dokumenty</w:t>
      </w:r>
      <w:r w:rsidRPr="0092483D">
        <w:rPr>
          <w:rFonts w:eastAsia="Times New Roman" w:cstheme="minorHAnsi"/>
          <w:color w:val="000000"/>
          <w:lang w:eastAsia="pl-PL"/>
        </w:rPr>
        <w:t>:</w:t>
      </w:r>
    </w:p>
    <w:p w14:paraId="39355683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E44C08C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pismo przewodnie.</w:t>
      </w:r>
    </w:p>
    <w:p w14:paraId="3E9B9659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1E3A5DA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druku</w:t>
      </w:r>
      <w:r w:rsidR="00DE37D0" w:rsidRPr="0092483D">
        <w:rPr>
          <w:rFonts w:eastAsia="Times New Roman" w:cstheme="minorHAnsi"/>
          <w:color w:val="000000"/>
          <w:lang w:eastAsia="pl-PL"/>
        </w:rPr>
        <w:t xml:space="preserve"> rozliczenia raty dotacji</w:t>
      </w:r>
      <w:r w:rsidRPr="0092483D">
        <w:rPr>
          <w:rFonts w:eastAsia="Times New Roman" w:cstheme="minorHAnsi"/>
          <w:color w:val="000000"/>
          <w:lang w:eastAsia="pl-PL"/>
        </w:rPr>
        <w:t xml:space="preserve"> (wg załącznika nr 1).</w:t>
      </w:r>
    </w:p>
    <w:p w14:paraId="455E8E03" w14:textId="77777777" w:rsidR="00583CF2" w:rsidRPr="0092483D" w:rsidRDefault="00583CF2" w:rsidP="00583CF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77ADFA2" w14:textId="374170B3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 xml:space="preserve">oryginały rachunków/faktur na te elementy zadania, na które zgodnie z umową zaplanowano udział środków WFOŚiGW. Dokumenty te powinny być opisane i zatwierdzone do wypłaty, </w:t>
      </w:r>
      <w:r w:rsidR="0092483D">
        <w:rPr>
          <w:rFonts w:eastAsia="Times New Roman" w:cstheme="minorHAnsi"/>
          <w:color w:val="000000"/>
          <w:lang w:eastAsia="pl-PL"/>
        </w:rPr>
        <w:br/>
      </w:r>
      <w:r w:rsidRPr="0092483D">
        <w:rPr>
          <w:rFonts w:eastAsia="Times New Roman" w:cstheme="minorHAnsi"/>
          <w:color w:val="000000"/>
          <w:lang w:eastAsia="pl-PL"/>
        </w:rPr>
        <w:t>tzn. zawierać:</w:t>
      </w:r>
    </w:p>
    <w:p w14:paraId="1FE21BD3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stwierdzenie dokonania zakupu - usługi zgodnie z ustawą Prawo zamówień publicznych (chyba, że procedury wewnętrzne Beneficjenta stanowią inaczej)</w:t>
      </w:r>
    </w:p>
    <w:p w14:paraId="40523C8D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color w:val="000000"/>
          <w:lang w:eastAsia="pl-PL"/>
        </w:rPr>
        <w:t>stwierdzenie sprawdzenia pod względem merytorycznym, formalnym i rachunkowym oraz zatwierdzenie do wypłaty (chyba, że procedury wewnętrzne Beneficjenta stanowią inaczej),</w:t>
      </w:r>
    </w:p>
    <w:p w14:paraId="2DE9D154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>oświadczenie, o zgodności kosztów zgodnie z harmonogramem rzeczowo-finansowym stanowiącym załącznik nr 1 do umowy,</w:t>
      </w:r>
    </w:p>
    <w:p w14:paraId="7E1050C3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 xml:space="preserve">oświadczenie: „Kwota w wysokości … zł rozliczana z rachunku/faktury nr … z dnia … </w:t>
      </w:r>
      <w:r w:rsidRPr="0092483D">
        <w:rPr>
          <w:rFonts w:eastAsia="Times New Roman" w:cstheme="minorHAnsi"/>
          <w:iCs/>
          <w:color w:val="000000"/>
          <w:lang w:eastAsia="pl-PL"/>
        </w:rPr>
        <w:br/>
        <w:t xml:space="preserve">w ramach dotacji nr … z dnia …nie była i nie będzie opłacana i refundowana z innych źródeł dofinansowania”. </w:t>
      </w:r>
    </w:p>
    <w:p w14:paraId="52F75375" w14:textId="1337BDB6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 xml:space="preserve">w przypadku współfinansowania prac wskazanych na przedstawionych fakturach środkami </w:t>
      </w:r>
      <w:r w:rsidR="0092483D">
        <w:rPr>
          <w:rFonts w:eastAsia="Times New Roman" w:cstheme="minorHAnsi"/>
          <w:iCs/>
          <w:color w:val="000000"/>
          <w:lang w:eastAsia="pl-PL"/>
        </w:rPr>
        <w:br/>
      </w:r>
      <w:r w:rsidRPr="0092483D">
        <w:rPr>
          <w:rFonts w:eastAsia="Times New Roman" w:cstheme="minorHAnsi"/>
          <w:iCs/>
          <w:color w:val="000000"/>
          <w:lang w:eastAsia="pl-PL"/>
        </w:rPr>
        <w:t xml:space="preserve">z innych źródeł Dotowany zobowiązany jest do dokonania na nich stosownego opisu w postaci </w:t>
      </w:r>
      <w:r w:rsidRPr="0092483D">
        <w:rPr>
          <w:rFonts w:eastAsia="Times New Roman" w:cstheme="minorHAnsi"/>
          <w:color w:val="000000"/>
          <w:lang w:eastAsia="pl-PL"/>
        </w:rPr>
        <w:t>informacji o źródłach finansowania wraz z kwotami dofinansowania z poszczególnych źródeł,</w:t>
      </w:r>
    </w:p>
    <w:p w14:paraId="75498AD7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60440E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14:paraId="051FA0EF" w14:textId="5C75AB82" w:rsidR="00583CF2" w:rsidRPr="0092483D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stwierdzenie dokonania zakupu/usługi zgodnie z ustawą Prawo zamówień publicznych </w:t>
      </w:r>
      <w:r w:rsidR="0092483D">
        <w:rPr>
          <w:rFonts w:eastAsia="Calibri" w:cstheme="minorHAnsi"/>
          <w:color w:val="000000"/>
        </w:rPr>
        <w:br/>
      </w:r>
      <w:r w:rsidRPr="0092483D">
        <w:rPr>
          <w:rFonts w:eastAsia="Calibri" w:cstheme="minorHAnsi"/>
          <w:color w:val="000000"/>
        </w:rPr>
        <w:t>lub zadeklarowaną na etapie wniosku procedurą,</w:t>
      </w:r>
    </w:p>
    <w:p w14:paraId="296DAE1E" w14:textId="29418381" w:rsidR="00583CF2" w:rsidRPr="0092483D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stwierdzenie sprawdzenia pod względem merytorycznym, formalnym i rachunkowym </w:t>
      </w:r>
      <w:r w:rsidR="0092483D">
        <w:rPr>
          <w:rFonts w:eastAsia="Calibri" w:cstheme="minorHAnsi"/>
          <w:color w:val="000000"/>
        </w:rPr>
        <w:br/>
      </w:r>
      <w:r w:rsidRPr="0092483D">
        <w:rPr>
          <w:rFonts w:eastAsia="Calibri" w:cstheme="minorHAnsi"/>
          <w:color w:val="000000"/>
        </w:rPr>
        <w:t>oraz zatwierdzenie do wypłaty chyba, że procedura beneficjenta stanowi inaczej;</w:t>
      </w:r>
    </w:p>
    <w:p w14:paraId="6FBD7EB3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zestawienie dokumentów finansowych (faktur, rachunków), potwierdzających zaangażowanie środków po stronie Wnioskodawcy (środki inne niż środki Funduszu)  przewidzianych w umowie oraz elementów dofinansowywanych przez Fundusz (wg załącznika nr 1);</w:t>
      </w:r>
    </w:p>
    <w:p w14:paraId="53B29602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potwierdzone za zgodność z oryginałem kopie protokołów częściowych/ końcowych odbioru prac stanowiących załącznik do składanych faktur i rachunków (oryginał dokumentu do wglądu);</w:t>
      </w:r>
    </w:p>
    <w:p w14:paraId="0531A3AC" w14:textId="515EA735" w:rsidR="00F66299" w:rsidRPr="0092483D" w:rsidRDefault="00583CF2" w:rsidP="00F66299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92483D">
        <w:rPr>
          <w:rFonts w:eastAsia="Calibri" w:cstheme="minorHAnsi"/>
        </w:rPr>
        <w:t xml:space="preserve">pisemne oświadczenie o rezygnacji z niewykorzystanej kwoty na realizację danego zadania, </w:t>
      </w:r>
      <w:r w:rsidR="0092483D">
        <w:rPr>
          <w:rFonts w:eastAsia="Calibri" w:cstheme="minorHAnsi"/>
        </w:rPr>
        <w:br/>
      </w:r>
      <w:r w:rsidRPr="0092483D">
        <w:rPr>
          <w:rFonts w:eastAsia="Calibri" w:cstheme="minorHAnsi"/>
        </w:rPr>
        <w:t>jeśli nie wydatkowano pełnej kwo</w:t>
      </w:r>
      <w:r w:rsidR="00F66299" w:rsidRPr="0092483D">
        <w:rPr>
          <w:rFonts w:eastAsia="Calibri" w:cstheme="minorHAnsi"/>
        </w:rPr>
        <w:t>ty przyznanej dotacji</w:t>
      </w:r>
    </w:p>
    <w:p w14:paraId="5C60A1E6" w14:textId="77777777" w:rsidR="00F66299" w:rsidRPr="0092483D" w:rsidRDefault="00F66299" w:rsidP="00F66299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022FD90A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5F801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7E7A6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EBF5C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6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24E0D" w14:textId="77777777" w:rsidR="003C1DCC" w:rsidRDefault="003C1DCC" w:rsidP="00583CF2">
      <w:pPr>
        <w:spacing w:after="0" w:line="240" w:lineRule="auto"/>
      </w:pPr>
      <w:r>
        <w:separator/>
      </w:r>
    </w:p>
  </w:endnote>
  <w:endnote w:type="continuationSeparator" w:id="0">
    <w:p w14:paraId="41BE9BB8" w14:textId="77777777" w:rsidR="003C1DCC" w:rsidRDefault="003C1DCC" w:rsidP="0058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A2E9" w14:textId="77777777" w:rsidR="003C1DCC" w:rsidRDefault="003C1DCC" w:rsidP="00583CF2">
      <w:pPr>
        <w:spacing w:after="0" w:line="240" w:lineRule="auto"/>
      </w:pPr>
      <w:r>
        <w:separator/>
      </w:r>
    </w:p>
  </w:footnote>
  <w:footnote w:type="continuationSeparator" w:id="0">
    <w:p w14:paraId="6E69BC2A" w14:textId="77777777" w:rsidR="003C1DCC" w:rsidRDefault="003C1DCC" w:rsidP="0058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23897"/>
    <w:multiLevelType w:val="singleLevel"/>
    <w:tmpl w:val="4422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</w:rPr>
    </w:lvl>
  </w:abstractNum>
  <w:abstractNum w:abstractNumId="1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CF2"/>
    <w:rsid w:val="000D641D"/>
    <w:rsid w:val="000E3172"/>
    <w:rsid w:val="001074DD"/>
    <w:rsid w:val="001747F9"/>
    <w:rsid w:val="00226DD2"/>
    <w:rsid w:val="00244989"/>
    <w:rsid w:val="00327291"/>
    <w:rsid w:val="003C1DCC"/>
    <w:rsid w:val="003D14EB"/>
    <w:rsid w:val="0041788F"/>
    <w:rsid w:val="004710A5"/>
    <w:rsid w:val="004A470C"/>
    <w:rsid w:val="004F2C95"/>
    <w:rsid w:val="00583CF2"/>
    <w:rsid w:val="00635936"/>
    <w:rsid w:val="00700B8D"/>
    <w:rsid w:val="007C3069"/>
    <w:rsid w:val="007F4544"/>
    <w:rsid w:val="008249DD"/>
    <w:rsid w:val="00851286"/>
    <w:rsid w:val="00865455"/>
    <w:rsid w:val="009125DD"/>
    <w:rsid w:val="0092483D"/>
    <w:rsid w:val="00993BCA"/>
    <w:rsid w:val="00A11BD1"/>
    <w:rsid w:val="00AB505B"/>
    <w:rsid w:val="00B334BE"/>
    <w:rsid w:val="00C34B28"/>
    <w:rsid w:val="00D17F1A"/>
    <w:rsid w:val="00D96826"/>
    <w:rsid w:val="00DE37D0"/>
    <w:rsid w:val="00EE3295"/>
    <w:rsid w:val="00F64A5C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01E6"/>
  <w15:docId w15:val="{F6BCF4B7-A665-4CC4-B9FA-7041D6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F2"/>
  </w:style>
  <w:style w:type="paragraph" w:styleId="Stopka">
    <w:name w:val="footer"/>
    <w:basedOn w:val="Normalny"/>
    <w:link w:val="Stopka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3</cp:revision>
  <dcterms:created xsi:type="dcterms:W3CDTF">2019-01-04T14:00:00Z</dcterms:created>
  <dcterms:modified xsi:type="dcterms:W3CDTF">2021-03-26T11:15:00Z</dcterms:modified>
</cp:coreProperties>
</file>